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A7" w:rsidRDefault="006338A7" w:rsidP="000D3A2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lev"/>
          <w:rFonts w:ascii="inherit" w:hAnsi="inherit" w:cs="Helvetica"/>
          <w:color w:val="333333"/>
          <w:sz w:val="21"/>
          <w:szCs w:val="21"/>
          <w:bdr w:val="none" w:sz="0" w:space="0" w:color="auto" w:frame="1"/>
        </w:rPr>
      </w:pPr>
    </w:p>
    <w:p w:rsidR="00A03AAD" w:rsidRPr="006338A7" w:rsidRDefault="00A03AAD" w:rsidP="000D3A2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  <w:bCs/>
          <w:sz w:val="28"/>
          <w:szCs w:val="28"/>
        </w:rPr>
      </w:pPr>
      <w:r w:rsidRPr="006338A7">
        <w:rPr>
          <w:rFonts w:ascii="Trebuchet MS" w:hAnsi="Trebuchet MS"/>
          <w:b/>
          <w:bCs/>
          <w:sz w:val="28"/>
          <w:szCs w:val="28"/>
        </w:rPr>
        <w:t>Communiqué de presse</w:t>
      </w:r>
    </w:p>
    <w:p w:rsidR="00A03AAD" w:rsidRPr="006338A7" w:rsidRDefault="00A03AAD" w:rsidP="00A03A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</w:rPr>
      </w:pPr>
      <w:r w:rsidRPr="006338A7">
        <w:rPr>
          <w:rFonts w:ascii="Trebuchet MS" w:hAnsi="Trebuchet MS"/>
          <w:b/>
          <w:bCs/>
        </w:rPr>
        <w:t> </w:t>
      </w:r>
    </w:p>
    <w:p w:rsidR="00A03AAD" w:rsidRPr="006338A7" w:rsidRDefault="00A03AAD" w:rsidP="00A03A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</w:rPr>
      </w:pPr>
    </w:p>
    <w:p w:rsidR="00A03AAD" w:rsidRPr="006338A7" w:rsidRDefault="00A03AAD" w:rsidP="006338A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  <w:bCs/>
        </w:rPr>
      </w:pPr>
      <w:r w:rsidRPr="006338A7">
        <w:rPr>
          <w:rFonts w:ascii="Trebuchet MS" w:hAnsi="Trebuchet MS"/>
          <w:b/>
          <w:bCs/>
        </w:rPr>
        <w:t>La Direction Générale des Collectivités Territoriales</w:t>
      </w:r>
      <w:r w:rsidR="00F822A5" w:rsidRPr="006338A7">
        <w:rPr>
          <w:rFonts w:ascii="Trebuchet MS" w:hAnsi="Trebuchet MS"/>
          <w:b/>
          <w:bCs/>
        </w:rPr>
        <w:t xml:space="preserve"> – Ministère de l’I</w:t>
      </w:r>
      <w:r w:rsidR="00DC7C2C" w:rsidRPr="006338A7">
        <w:rPr>
          <w:rFonts w:ascii="Trebuchet MS" w:hAnsi="Trebuchet MS"/>
          <w:b/>
          <w:bCs/>
        </w:rPr>
        <w:t>ntérieur</w:t>
      </w:r>
      <w:r w:rsidR="00F822A5" w:rsidRPr="006338A7">
        <w:rPr>
          <w:rFonts w:ascii="Trebuchet MS" w:hAnsi="Trebuchet MS"/>
          <w:b/>
          <w:bCs/>
        </w:rPr>
        <w:t xml:space="preserve"> - </w:t>
      </w:r>
      <w:r w:rsidRPr="006338A7">
        <w:rPr>
          <w:rFonts w:ascii="Trebuchet MS" w:hAnsi="Trebuchet MS"/>
          <w:b/>
          <w:bCs/>
        </w:rPr>
        <w:t xml:space="preserve">lance </w:t>
      </w:r>
      <w:r w:rsidR="00D148FA" w:rsidRPr="006338A7">
        <w:rPr>
          <w:rFonts w:ascii="Trebuchet MS" w:hAnsi="Trebuchet MS"/>
          <w:b/>
          <w:bCs/>
        </w:rPr>
        <w:t xml:space="preserve">la nouvelle version </w:t>
      </w:r>
      <w:r w:rsidR="00F822A5" w:rsidRPr="006338A7">
        <w:rPr>
          <w:rFonts w:ascii="Trebuchet MS" w:hAnsi="Trebuchet MS"/>
          <w:b/>
          <w:bCs/>
        </w:rPr>
        <w:t>du Portail National des Collectivités Territoriales</w:t>
      </w:r>
      <w:r w:rsidR="00D148FA" w:rsidRPr="006338A7">
        <w:rPr>
          <w:rFonts w:ascii="Trebuchet MS" w:hAnsi="Trebuchet MS"/>
          <w:b/>
          <w:bCs/>
        </w:rPr>
        <w:t>.</w:t>
      </w:r>
    </w:p>
    <w:p w:rsidR="000D3A2C" w:rsidRPr="006338A7" w:rsidRDefault="000D3A2C" w:rsidP="00D9477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</w:rPr>
      </w:pPr>
    </w:p>
    <w:p w:rsidR="00A35EA9" w:rsidRPr="006338A7" w:rsidRDefault="006338A7" w:rsidP="006A5A31">
      <w:pPr>
        <w:pStyle w:val="NormalWeb"/>
        <w:shd w:val="clear" w:color="auto" w:fill="FFFFFF"/>
        <w:spacing w:before="0" w:beforeAutospacing="0" w:after="396" w:afterAutospacing="0"/>
        <w:jc w:val="both"/>
        <w:textAlignment w:val="baseline"/>
        <w:rPr>
          <w:rFonts w:ascii="Trebuchet MS" w:hAnsi="Trebuchet MS"/>
        </w:rPr>
      </w:pPr>
      <w:r w:rsidRPr="00CA696B">
        <w:rPr>
          <w:rStyle w:val="lev"/>
          <w:rFonts w:ascii="Trebuchet MS" w:hAnsi="Trebuchet MS" w:cs="Helvetica"/>
          <w:i/>
          <w:iCs/>
          <w:bdr w:val="none" w:sz="0" w:space="0" w:color="auto" w:frame="1"/>
        </w:rPr>
        <w:t>Rabat, le</w:t>
      </w:r>
      <w:r w:rsidR="005438B1" w:rsidRPr="00CA696B">
        <w:rPr>
          <w:rStyle w:val="lev"/>
          <w:rFonts w:ascii="Trebuchet MS" w:hAnsi="Trebuchet MS" w:cs="Helvetica"/>
          <w:i/>
          <w:iCs/>
          <w:bdr w:val="none" w:sz="0" w:space="0" w:color="auto" w:frame="1"/>
        </w:rPr>
        <w:t xml:space="preserve"> </w:t>
      </w:r>
      <w:r w:rsidR="00C96E62">
        <w:rPr>
          <w:rStyle w:val="lev"/>
          <w:rFonts w:ascii="Trebuchet MS" w:hAnsi="Trebuchet MS" w:cs="Helvetica"/>
          <w:i/>
          <w:iCs/>
          <w:bdr w:val="none" w:sz="0" w:space="0" w:color="auto" w:frame="1"/>
        </w:rPr>
        <w:t>4</w:t>
      </w:r>
      <w:bookmarkStart w:id="0" w:name="_GoBack"/>
      <w:bookmarkEnd w:id="0"/>
      <w:r w:rsidR="006A5A31">
        <w:rPr>
          <w:rStyle w:val="lev"/>
          <w:rFonts w:ascii="Trebuchet MS" w:hAnsi="Trebuchet MS" w:cs="Helvetica"/>
          <w:i/>
          <w:iCs/>
          <w:bdr w:val="none" w:sz="0" w:space="0" w:color="auto" w:frame="1"/>
        </w:rPr>
        <w:t xml:space="preserve"> juin</w:t>
      </w:r>
      <w:r w:rsidR="005438B1" w:rsidRPr="00CA696B">
        <w:rPr>
          <w:rStyle w:val="lev"/>
          <w:rFonts w:ascii="Trebuchet MS" w:hAnsi="Trebuchet MS" w:cs="Helvetica"/>
          <w:i/>
          <w:iCs/>
          <w:bdr w:val="none" w:sz="0" w:space="0" w:color="auto" w:frame="1"/>
        </w:rPr>
        <w:t xml:space="preserve"> </w:t>
      </w:r>
      <w:r w:rsidRPr="00CA696B">
        <w:rPr>
          <w:rStyle w:val="lev"/>
          <w:rFonts w:ascii="Trebuchet MS" w:hAnsi="Trebuchet MS" w:cs="Helvetica"/>
          <w:i/>
          <w:iCs/>
          <w:bdr w:val="none" w:sz="0" w:space="0" w:color="auto" w:frame="1"/>
        </w:rPr>
        <w:t>2021</w:t>
      </w:r>
      <w:r w:rsidRPr="005438B1">
        <w:rPr>
          <w:rStyle w:val="lev"/>
          <w:rFonts w:ascii="Trebuchet MS" w:hAnsi="Trebuchet MS" w:cs="Helvetica"/>
          <w:color w:val="FF0000"/>
          <w:bdr w:val="none" w:sz="0" w:space="0" w:color="auto" w:frame="1"/>
        </w:rPr>
        <w:t xml:space="preserve"> </w:t>
      </w:r>
      <w:r w:rsidRPr="006338A7">
        <w:rPr>
          <w:rStyle w:val="lev"/>
          <w:rFonts w:ascii="Trebuchet MS" w:hAnsi="Trebuchet MS" w:cs="Helvetica"/>
          <w:bdr w:val="none" w:sz="0" w:space="0" w:color="auto" w:frame="1"/>
        </w:rPr>
        <w:t xml:space="preserve">- </w:t>
      </w:r>
      <w:r w:rsidR="00F822A5" w:rsidRPr="006338A7">
        <w:rPr>
          <w:rFonts w:ascii="Trebuchet MS" w:hAnsi="Trebuchet MS"/>
        </w:rPr>
        <w:t xml:space="preserve">Dans le cadre </w:t>
      </w:r>
      <w:r w:rsidR="00A35EA9" w:rsidRPr="006338A7">
        <w:rPr>
          <w:rFonts w:ascii="Trebuchet MS" w:hAnsi="Trebuchet MS"/>
        </w:rPr>
        <w:t xml:space="preserve">du renforcement de la transparence et de l’appui à la bonne gouvernance des Collectivités </w:t>
      </w:r>
      <w:r w:rsidRPr="006338A7">
        <w:rPr>
          <w:rFonts w:ascii="Trebuchet MS" w:hAnsi="Trebuchet MS"/>
        </w:rPr>
        <w:t>T</w:t>
      </w:r>
      <w:r w:rsidR="00A35EA9" w:rsidRPr="006338A7">
        <w:rPr>
          <w:rFonts w:ascii="Trebuchet MS" w:hAnsi="Trebuchet MS"/>
        </w:rPr>
        <w:t>erritoriales</w:t>
      </w:r>
      <w:r w:rsidR="007D447D">
        <w:rPr>
          <w:rFonts w:ascii="Trebuchet MS" w:hAnsi="Trebuchet MS"/>
        </w:rPr>
        <w:t xml:space="preserve"> (Régions, Communes et Conseils Préfectoraux et provinciaux)</w:t>
      </w:r>
      <w:r w:rsidR="00A35EA9" w:rsidRPr="006338A7">
        <w:rPr>
          <w:rFonts w:ascii="Trebuchet MS" w:hAnsi="Trebuchet MS"/>
        </w:rPr>
        <w:t xml:space="preserve">, la Direction </w:t>
      </w:r>
      <w:r w:rsidR="00A35EA9" w:rsidRPr="006338A7">
        <w:rPr>
          <w:rFonts w:ascii="Trebuchet MS" w:hAnsi="Trebuchet MS" w:cs="Helvetica"/>
          <w:color w:val="333333"/>
        </w:rPr>
        <w:t xml:space="preserve">Générale des Collectivités Territoriales </w:t>
      </w:r>
      <w:r w:rsidR="005438B1" w:rsidRPr="00E533D6">
        <w:rPr>
          <w:rFonts w:ascii="Trebuchet MS" w:hAnsi="Trebuchet MS" w:cs="Helvetica"/>
          <w:color w:val="333333"/>
        </w:rPr>
        <w:t>met</w:t>
      </w:r>
      <w:r w:rsidR="00A35EA9" w:rsidRPr="006338A7">
        <w:rPr>
          <w:rFonts w:ascii="Trebuchet MS" w:hAnsi="Trebuchet MS" w:cs="Helvetica"/>
          <w:color w:val="333333"/>
        </w:rPr>
        <w:t xml:space="preserve"> en ligne la nouvelle version du Portail National des Collectivités territoriales </w:t>
      </w:r>
      <w:hyperlink r:id="rId7" w:history="1">
        <w:r w:rsidR="00A35EA9" w:rsidRPr="006338A7">
          <w:rPr>
            <w:rStyle w:val="Lienhypertexte"/>
            <w:rFonts w:ascii="Trebuchet MS" w:hAnsi="Trebuchet MS" w:cs="Helvetica"/>
          </w:rPr>
          <w:t>www.collectivites-territoriales.gov.ma</w:t>
        </w:r>
      </w:hyperlink>
    </w:p>
    <w:p w:rsidR="00DA3CDB" w:rsidRPr="006338A7" w:rsidRDefault="00DA3CDB" w:rsidP="005438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fr-FR"/>
        </w:rPr>
      </w:pPr>
      <w:r w:rsidRPr="006338A7">
        <w:rPr>
          <w:rFonts w:ascii="Trebuchet MS" w:eastAsia="Times New Roman" w:hAnsi="Trebuchet MS" w:cs="Arial"/>
          <w:sz w:val="24"/>
          <w:szCs w:val="24"/>
          <w:lang w:eastAsia="fr-FR"/>
        </w:rPr>
        <w:t xml:space="preserve">Ce portail propose une nouvelle ergonomie, permettant aux Collectivités Territoriales (Elu-es et </w:t>
      </w:r>
      <w:r w:rsidR="00697898">
        <w:rPr>
          <w:rFonts w:ascii="Trebuchet MS" w:eastAsia="Times New Roman" w:hAnsi="Trebuchet MS" w:cs="Arial"/>
          <w:sz w:val="24"/>
          <w:szCs w:val="24"/>
          <w:lang w:eastAsia="fr-FR"/>
        </w:rPr>
        <w:t>cadres), à</w:t>
      </w:r>
      <w:r w:rsidRPr="006338A7">
        <w:rPr>
          <w:rFonts w:ascii="Trebuchet MS" w:eastAsia="Times New Roman" w:hAnsi="Trebuchet MS" w:cs="Arial"/>
          <w:sz w:val="24"/>
          <w:szCs w:val="24"/>
          <w:lang w:eastAsia="fr-FR"/>
        </w:rPr>
        <w:t xml:space="preserve"> l’administration territoriale ainsi qu’aux citoyennes et citoyens d’accéder facilement </w:t>
      </w:r>
      <w:r w:rsidR="005438B1" w:rsidRPr="00CA696B">
        <w:rPr>
          <w:rFonts w:ascii="Trebuchet MS" w:eastAsia="Times New Roman" w:hAnsi="Trebuchet MS" w:cs="Arial"/>
          <w:sz w:val="24"/>
          <w:szCs w:val="24"/>
          <w:lang w:eastAsia="fr-FR"/>
        </w:rPr>
        <w:t>aux</w:t>
      </w:r>
      <w:r w:rsidRPr="006338A7">
        <w:rPr>
          <w:rFonts w:ascii="Trebuchet MS" w:eastAsia="Times New Roman" w:hAnsi="Trebuchet MS" w:cs="Arial"/>
          <w:sz w:val="24"/>
          <w:szCs w:val="24"/>
          <w:lang w:eastAsia="fr-FR"/>
        </w:rPr>
        <w:t xml:space="preserve"> informations </w:t>
      </w:r>
      <w:r w:rsidR="00697898">
        <w:rPr>
          <w:rFonts w:ascii="Trebuchet MS" w:eastAsia="Times New Roman" w:hAnsi="Trebuchet MS" w:cs="Arial"/>
          <w:sz w:val="24"/>
          <w:szCs w:val="24"/>
          <w:lang w:eastAsia="fr-FR"/>
        </w:rPr>
        <w:t>en relation avec</w:t>
      </w:r>
      <w:r w:rsidRPr="006338A7">
        <w:rPr>
          <w:rFonts w:ascii="Trebuchet MS" w:eastAsia="Times New Roman" w:hAnsi="Trebuchet MS" w:cs="Arial"/>
          <w:sz w:val="24"/>
          <w:szCs w:val="24"/>
          <w:lang w:eastAsia="fr-FR"/>
        </w:rPr>
        <w:t xml:space="preserve"> la gestion de la chose publique locale.</w:t>
      </w:r>
    </w:p>
    <w:p w:rsidR="00DA3CDB" w:rsidRPr="006338A7" w:rsidRDefault="00DA3CDB" w:rsidP="006338A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fr-FR"/>
        </w:rPr>
      </w:pPr>
    </w:p>
    <w:p w:rsidR="00A03AAD" w:rsidRPr="006338A7" w:rsidRDefault="00A35EA9" w:rsidP="00CA696B">
      <w:pPr>
        <w:pStyle w:val="NormalWeb"/>
        <w:shd w:val="clear" w:color="auto" w:fill="FFFFFF"/>
        <w:spacing w:before="0" w:beforeAutospacing="0" w:after="396" w:afterAutospacing="0"/>
        <w:jc w:val="both"/>
        <w:textAlignment w:val="baseline"/>
        <w:rPr>
          <w:rFonts w:ascii="Trebuchet MS" w:hAnsi="Trebuchet MS" w:cs="Helvetica"/>
          <w:color w:val="333333"/>
        </w:rPr>
      </w:pPr>
      <w:r w:rsidRPr="006338A7">
        <w:rPr>
          <w:rFonts w:ascii="Trebuchet MS" w:hAnsi="Trebuchet MS" w:cs="Helvetica"/>
          <w:color w:val="333333"/>
        </w:rPr>
        <w:t xml:space="preserve">Editée en langues arabe et française, cette nouvelle version du portail sert de plateforme d’information, </w:t>
      </w:r>
      <w:r w:rsidR="00DA3CDB" w:rsidRPr="006338A7">
        <w:rPr>
          <w:rFonts w:ascii="Trebuchet MS" w:hAnsi="Trebuchet MS" w:cs="Helvetica"/>
          <w:color w:val="333333"/>
        </w:rPr>
        <w:t>facilitant</w:t>
      </w:r>
      <w:r w:rsidRPr="006338A7">
        <w:rPr>
          <w:rFonts w:ascii="Trebuchet MS" w:hAnsi="Trebuchet MS" w:cs="Helvetica"/>
          <w:color w:val="333333"/>
        </w:rPr>
        <w:t xml:space="preserve"> à ses visiteurs </w:t>
      </w:r>
      <w:r w:rsidR="00CA696B">
        <w:rPr>
          <w:rFonts w:ascii="Trebuchet MS" w:hAnsi="Trebuchet MS" w:cs="Helvetica"/>
          <w:color w:val="333333"/>
        </w:rPr>
        <w:t>d’accéder à des données et documents</w:t>
      </w:r>
      <w:r w:rsidRPr="006338A7">
        <w:rPr>
          <w:rFonts w:ascii="Trebuchet MS" w:hAnsi="Trebuchet MS" w:cs="Helvetica"/>
          <w:color w:val="333333"/>
        </w:rPr>
        <w:t xml:space="preserve"> et de </w:t>
      </w:r>
      <w:r w:rsidR="00DA3CDB" w:rsidRPr="006338A7">
        <w:rPr>
          <w:rFonts w:ascii="Trebuchet MS" w:hAnsi="Trebuchet MS" w:cs="Helvetica"/>
          <w:color w:val="333333"/>
        </w:rPr>
        <w:t xml:space="preserve">les </w:t>
      </w:r>
      <w:r w:rsidRPr="006338A7">
        <w:rPr>
          <w:rFonts w:ascii="Trebuchet MS" w:hAnsi="Trebuchet MS" w:cs="Helvetica"/>
          <w:color w:val="333333"/>
        </w:rPr>
        <w:t xml:space="preserve">rapprocher </w:t>
      </w:r>
      <w:r w:rsidR="00DA3CDB" w:rsidRPr="006338A7">
        <w:rPr>
          <w:rFonts w:ascii="Trebuchet MS" w:hAnsi="Trebuchet MS" w:cs="Helvetica"/>
          <w:color w:val="333333"/>
        </w:rPr>
        <w:t>du rôle des C</w:t>
      </w:r>
      <w:r w:rsidRPr="006338A7">
        <w:rPr>
          <w:rFonts w:ascii="Trebuchet MS" w:hAnsi="Trebuchet MS" w:cs="Helvetica"/>
          <w:color w:val="333333"/>
        </w:rPr>
        <w:t>ollectivités</w:t>
      </w:r>
      <w:r w:rsidR="00DA3CDB" w:rsidRPr="006338A7">
        <w:rPr>
          <w:rFonts w:ascii="Trebuchet MS" w:hAnsi="Trebuchet MS" w:cs="Helvetica"/>
          <w:color w:val="333333"/>
        </w:rPr>
        <w:t xml:space="preserve"> Territoriales et de leurs missions dans la fourniture de services publics et du développement local</w:t>
      </w:r>
      <w:r w:rsidRPr="006338A7">
        <w:rPr>
          <w:rFonts w:ascii="Trebuchet MS" w:hAnsi="Trebuchet MS" w:cs="Helvetica"/>
          <w:color w:val="333333"/>
        </w:rPr>
        <w:t>.</w:t>
      </w:r>
    </w:p>
    <w:p w:rsidR="00DA3CDB" w:rsidRPr="006338A7" w:rsidRDefault="00DA3CDB" w:rsidP="006338A7">
      <w:pPr>
        <w:pStyle w:val="NormalWeb"/>
        <w:shd w:val="clear" w:color="auto" w:fill="FFFFFF"/>
        <w:spacing w:before="0" w:beforeAutospacing="0" w:after="396" w:afterAutospacing="0"/>
        <w:jc w:val="both"/>
        <w:textAlignment w:val="baseline"/>
        <w:rPr>
          <w:rFonts w:ascii="Trebuchet MS" w:hAnsi="Trebuchet MS" w:cs="Helvetica"/>
          <w:color w:val="333333"/>
        </w:rPr>
      </w:pPr>
      <w:r w:rsidRPr="006338A7">
        <w:rPr>
          <w:rFonts w:ascii="Trebuchet MS" w:hAnsi="Trebuchet MS" w:cs="Helvetica"/>
          <w:color w:val="333333"/>
        </w:rPr>
        <w:t>Plusieurs</w:t>
      </w:r>
      <w:r w:rsidR="00F050D6" w:rsidRPr="006338A7">
        <w:rPr>
          <w:rFonts w:ascii="Trebuchet MS" w:hAnsi="Trebuchet MS" w:cs="Helvetica"/>
          <w:color w:val="333333"/>
        </w:rPr>
        <w:t xml:space="preserve"> </w:t>
      </w:r>
      <w:r w:rsidR="00D148FA" w:rsidRPr="006338A7">
        <w:rPr>
          <w:rFonts w:ascii="Trebuchet MS" w:hAnsi="Trebuchet MS" w:cs="Helvetica"/>
          <w:color w:val="333333"/>
        </w:rPr>
        <w:t>rubrique</w:t>
      </w:r>
      <w:r w:rsidR="00F050D6" w:rsidRPr="006338A7">
        <w:rPr>
          <w:rFonts w:ascii="Trebuchet MS" w:hAnsi="Trebuchet MS" w:cs="Helvetica"/>
          <w:color w:val="333333"/>
        </w:rPr>
        <w:t>s</w:t>
      </w:r>
      <w:r w:rsidR="00763BB5" w:rsidRPr="006338A7">
        <w:rPr>
          <w:rFonts w:ascii="Trebuchet MS" w:hAnsi="Trebuchet MS" w:cs="Helvetica"/>
          <w:color w:val="333333"/>
        </w:rPr>
        <w:t xml:space="preserve"> informatives et explicatives </w:t>
      </w:r>
      <w:r w:rsidR="006338A7" w:rsidRPr="006338A7">
        <w:rPr>
          <w:rFonts w:ascii="Trebuchet MS" w:hAnsi="Trebuchet MS" w:cs="Helvetica"/>
          <w:color w:val="333333"/>
        </w:rPr>
        <w:t xml:space="preserve">sont mises à disposition, </w:t>
      </w:r>
      <w:r w:rsidRPr="006338A7">
        <w:rPr>
          <w:rFonts w:ascii="Trebuchet MS" w:hAnsi="Trebuchet MS" w:cs="Helvetica"/>
          <w:color w:val="333333"/>
        </w:rPr>
        <w:t>ayant trait notamment à :</w:t>
      </w:r>
    </w:p>
    <w:p w:rsidR="00A03AAD" w:rsidRPr="006338A7" w:rsidRDefault="00DA3CDB" w:rsidP="006338A7">
      <w:pPr>
        <w:pStyle w:val="NormalWeb"/>
        <w:numPr>
          <w:ilvl w:val="0"/>
          <w:numId w:val="1"/>
        </w:numPr>
        <w:shd w:val="clear" w:color="auto" w:fill="FFFFFF"/>
        <w:spacing w:after="396"/>
        <w:jc w:val="both"/>
        <w:textAlignment w:val="baseline"/>
        <w:rPr>
          <w:rFonts w:ascii="Trebuchet MS" w:hAnsi="Trebuchet MS" w:cs="Helvetica"/>
          <w:color w:val="333333"/>
        </w:rPr>
      </w:pPr>
      <w:r w:rsidRPr="006338A7">
        <w:rPr>
          <w:rFonts w:ascii="Trebuchet MS" w:hAnsi="Trebuchet MS" w:cs="Helvetica"/>
          <w:color w:val="333333"/>
        </w:rPr>
        <w:t>L’espace juridique</w:t>
      </w:r>
      <w:r w:rsidR="006338A7" w:rsidRPr="006338A7">
        <w:rPr>
          <w:rFonts w:ascii="Trebuchet MS" w:hAnsi="Trebuchet MS" w:cs="Helvetica"/>
          <w:color w:val="333333"/>
        </w:rPr>
        <w:t xml:space="preserve"> des Collectivités T</w:t>
      </w:r>
      <w:r w:rsidRPr="006338A7">
        <w:rPr>
          <w:rFonts w:ascii="Trebuchet MS" w:hAnsi="Trebuchet MS" w:cs="Helvetica"/>
          <w:color w:val="333333"/>
        </w:rPr>
        <w:t>erritoriales,</w:t>
      </w:r>
    </w:p>
    <w:p w:rsidR="00DA3CDB" w:rsidRPr="006338A7" w:rsidRDefault="00697898" w:rsidP="00697898">
      <w:pPr>
        <w:pStyle w:val="NormalWeb"/>
        <w:numPr>
          <w:ilvl w:val="0"/>
          <w:numId w:val="1"/>
        </w:numPr>
        <w:shd w:val="clear" w:color="auto" w:fill="FFFFFF"/>
        <w:spacing w:after="396"/>
        <w:jc w:val="both"/>
        <w:textAlignment w:val="baseline"/>
        <w:rPr>
          <w:rFonts w:ascii="Trebuchet MS" w:hAnsi="Trebuchet MS" w:cs="Helvetica"/>
          <w:color w:val="333333"/>
        </w:rPr>
      </w:pPr>
      <w:r>
        <w:rPr>
          <w:rFonts w:ascii="Trebuchet MS" w:hAnsi="Trebuchet MS" w:cs="Helvetica"/>
          <w:color w:val="333333"/>
        </w:rPr>
        <w:t>La simplification des procédures et formalités administratives</w:t>
      </w:r>
      <w:r w:rsidR="00DA3CDB" w:rsidRPr="006338A7">
        <w:rPr>
          <w:rFonts w:ascii="Trebuchet MS" w:hAnsi="Trebuchet MS" w:cs="Helvetica"/>
          <w:color w:val="333333"/>
        </w:rPr>
        <w:t xml:space="preserve">, </w:t>
      </w:r>
    </w:p>
    <w:p w:rsidR="00697898" w:rsidRDefault="00697898" w:rsidP="00697898">
      <w:pPr>
        <w:pStyle w:val="NormalWeb"/>
        <w:numPr>
          <w:ilvl w:val="0"/>
          <w:numId w:val="1"/>
        </w:numPr>
        <w:shd w:val="clear" w:color="auto" w:fill="FFFFFF"/>
        <w:spacing w:after="396"/>
        <w:jc w:val="both"/>
        <w:textAlignment w:val="baseline"/>
        <w:rPr>
          <w:rFonts w:ascii="Trebuchet MS" w:hAnsi="Trebuchet MS" w:cs="Helvetica"/>
          <w:color w:val="333333"/>
        </w:rPr>
      </w:pPr>
      <w:r>
        <w:rPr>
          <w:rFonts w:ascii="Trebuchet MS" w:hAnsi="Trebuchet MS" w:cs="Helvetica"/>
          <w:color w:val="333333"/>
        </w:rPr>
        <w:t>La réforme de la fiscalité des Collectivités territoriales</w:t>
      </w:r>
      <w:r w:rsidR="006338A7" w:rsidRPr="006338A7">
        <w:rPr>
          <w:rFonts w:ascii="Trebuchet MS" w:hAnsi="Trebuchet MS" w:cs="Helvetica"/>
          <w:color w:val="333333"/>
        </w:rPr>
        <w:t>,</w:t>
      </w:r>
    </w:p>
    <w:p w:rsidR="00697898" w:rsidRPr="00697898" w:rsidRDefault="00697898" w:rsidP="00697898">
      <w:pPr>
        <w:pStyle w:val="NormalWeb"/>
        <w:numPr>
          <w:ilvl w:val="0"/>
          <w:numId w:val="1"/>
        </w:numPr>
        <w:shd w:val="clear" w:color="auto" w:fill="FFFFFF"/>
        <w:spacing w:after="396"/>
        <w:jc w:val="both"/>
        <w:textAlignment w:val="baseline"/>
        <w:rPr>
          <w:rFonts w:ascii="Trebuchet MS" w:hAnsi="Trebuchet MS" w:cs="Helvetica"/>
          <w:color w:val="333333"/>
        </w:rPr>
      </w:pPr>
      <w:r>
        <w:rPr>
          <w:rFonts w:ascii="Trebuchet MS" w:hAnsi="Trebuchet MS" w:cs="Helvetica"/>
          <w:color w:val="333333"/>
        </w:rPr>
        <w:t xml:space="preserve">Les publications (Guides, </w:t>
      </w:r>
      <w:r w:rsidR="00EB0B44">
        <w:rPr>
          <w:rFonts w:ascii="Trebuchet MS" w:hAnsi="Trebuchet MS" w:cs="Helvetica"/>
          <w:color w:val="333333"/>
        </w:rPr>
        <w:t>manuels,…</w:t>
      </w:r>
      <w:r>
        <w:rPr>
          <w:rFonts w:ascii="Trebuchet MS" w:hAnsi="Trebuchet MS" w:cs="Helvetica"/>
          <w:color w:val="333333"/>
        </w:rPr>
        <w:t>),</w:t>
      </w:r>
    </w:p>
    <w:p w:rsidR="006338A7" w:rsidRPr="006338A7" w:rsidRDefault="006338A7" w:rsidP="006338A7">
      <w:pPr>
        <w:pStyle w:val="NormalWeb"/>
        <w:numPr>
          <w:ilvl w:val="0"/>
          <w:numId w:val="1"/>
        </w:numPr>
        <w:shd w:val="clear" w:color="auto" w:fill="FFFFFF"/>
        <w:spacing w:after="396"/>
        <w:jc w:val="both"/>
        <w:textAlignment w:val="baseline"/>
        <w:rPr>
          <w:rFonts w:ascii="Trebuchet MS" w:hAnsi="Trebuchet MS" w:cs="Helvetica"/>
          <w:color w:val="333333"/>
        </w:rPr>
      </w:pPr>
      <w:r w:rsidRPr="006338A7">
        <w:rPr>
          <w:rFonts w:ascii="Trebuchet MS" w:hAnsi="Trebuchet MS" w:cs="Helvetica"/>
          <w:color w:val="333333"/>
        </w:rPr>
        <w:t>L’espace média.</w:t>
      </w:r>
    </w:p>
    <w:p w:rsidR="00790E57" w:rsidRPr="006338A7" w:rsidRDefault="00790E57" w:rsidP="00D9477D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Trebuchet MS" w:hAnsi="Trebuchet MS" w:cs="Helvetica"/>
          <w:b/>
          <w:bCs/>
          <w:i/>
          <w:iCs/>
          <w:color w:val="333333"/>
        </w:rPr>
      </w:pPr>
      <w:r w:rsidRPr="006338A7">
        <w:rPr>
          <w:rFonts w:ascii="Trebuchet MS" w:hAnsi="Trebuchet MS" w:cs="Helvetica"/>
          <w:b/>
          <w:bCs/>
          <w:i/>
          <w:iCs/>
          <w:color w:val="333333"/>
        </w:rPr>
        <w:t>« </w:t>
      </w:r>
      <w:r w:rsidR="00F822A5" w:rsidRPr="006338A7">
        <w:rPr>
          <w:rFonts w:ascii="Trebuchet MS" w:hAnsi="Trebuchet MS" w:cs="Helvetica"/>
          <w:b/>
          <w:bCs/>
          <w:i/>
          <w:iCs/>
          <w:color w:val="333333"/>
        </w:rPr>
        <w:t xml:space="preserve">Les </w:t>
      </w:r>
      <w:r w:rsidRPr="006338A7">
        <w:rPr>
          <w:rFonts w:ascii="Trebuchet MS" w:hAnsi="Trebuchet MS" w:cs="Helvetica"/>
          <w:b/>
          <w:bCs/>
          <w:i/>
          <w:iCs/>
          <w:color w:val="333333"/>
        </w:rPr>
        <w:t>Collectivités Territoriales, prestations et développement participatif ».</w:t>
      </w:r>
    </w:p>
    <w:p w:rsidR="00D9477D" w:rsidRDefault="00887A1B" w:rsidP="00D9477D">
      <w:pPr>
        <w:spacing w:after="0" w:line="240" w:lineRule="auto"/>
        <w:jc w:val="center"/>
        <w:rPr>
          <w:rStyle w:val="Lienhypertexte"/>
          <w:rFonts w:ascii="Trebuchet MS" w:hAnsi="Trebuchet MS" w:cs="Helvetica"/>
        </w:rPr>
      </w:pPr>
      <w:hyperlink r:id="rId8" w:history="1">
        <w:r w:rsidR="005438B1" w:rsidRPr="006338A7">
          <w:rPr>
            <w:rStyle w:val="Lienhypertexte"/>
            <w:rFonts w:ascii="Trebuchet MS" w:hAnsi="Trebuchet MS" w:cs="Helvetica"/>
          </w:rPr>
          <w:t>www.collectivites-territoriales.gov.ma</w:t>
        </w:r>
      </w:hyperlink>
    </w:p>
    <w:p w:rsidR="00D9477D" w:rsidRDefault="00D9477D" w:rsidP="00D9477D">
      <w:pPr>
        <w:spacing w:after="0" w:line="240" w:lineRule="auto"/>
        <w:jc w:val="center"/>
        <w:rPr>
          <w:rStyle w:val="Lienhypertexte"/>
          <w:rFonts w:ascii="Trebuchet MS" w:hAnsi="Trebuchet MS" w:cs="Helvetica"/>
        </w:rPr>
      </w:pPr>
    </w:p>
    <w:p w:rsidR="00D9477D" w:rsidRPr="00C96E62" w:rsidRDefault="00887A1B" w:rsidP="00D9477D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</w:rPr>
      </w:pPr>
      <w:hyperlink r:id="rId9" w:history="1">
        <w:r w:rsidR="00D9477D" w:rsidRPr="00C96E62">
          <w:rPr>
            <w:rStyle w:val="Lienhypertexte"/>
            <w:rFonts w:ascii="Candara" w:hAnsi="Candara"/>
            <w:sz w:val="24"/>
            <w:szCs w:val="24"/>
          </w:rPr>
          <w:t>facebook.com/CollectivitesTerritorialesMaroc</w:t>
        </w:r>
      </w:hyperlink>
    </w:p>
    <w:p w:rsidR="00D9477D" w:rsidRPr="00D9477D" w:rsidRDefault="00887A1B" w:rsidP="00D9477D">
      <w:pPr>
        <w:spacing w:after="0" w:line="240" w:lineRule="auto"/>
        <w:jc w:val="center"/>
        <w:rPr>
          <w:rStyle w:val="Lienhypertexte"/>
          <w:rFonts w:ascii="Candara" w:hAnsi="Candara"/>
          <w:sz w:val="24"/>
          <w:szCs w:val="24"/>
          <w:lang w:val="en-US"/>
        </w:rPr>
      </w:pPr>
      <w:hyperlink r:id="rId10" w:history="1">
        <w:r w:rsidR="00D9477D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twitter.com/collectivitesma</w:t>
        </w:r>
      </w:hyperlink>
    </w:p>
    <w:p w:rsidR="00D9477D" w:rsidRDefault="00887A1B" w:rsidP="00D9477D">
      <w:pPr>
        <w:spacing w:after="0" w:line="240" w:lineRule="auto"/>
        <w:jc w:val="center"/>
        <w:rPr>
          <w:rStyle w:val="Lienhypertexte"/>
          <w:rFonts w:ascii="Trebuchet MS" w:hAnsi="Trebuchet MS" w:cs="Helvetica"/>
          <w:lang w:val="en-US"/>
        </w:rPr>
      </w:pPr>
      <w:hyperlink r:id="rId11" w:history="1">
        <w:r w:rsidR="00D9477D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instagram.com/collectivitesma</w:t>
        </w:r>
      </w:hyperlink>
    </w:p>
    <w:p w:rsidR="00D9477D" w:rsidRPr="00D9477D" w:rsidRDefault="00887A1B" w:rsidP="00D9477D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  <w:lang w:val="en-US"/>
        </w:rPr>
      </w:pPr>
      <w:hyperlink r:id="rId12" w:history="1">
        <w:r w:rsidR="00D9477D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youtube.com/CollectivitesTerritoriales</w:t>
        </w:r>
      </w:hyperlink>
    </w:p>
    <w:p w:rsidR="00D9477D" w:rsidRPr="00D9477D" w:rsidRDefault="00887A1B" w:rsidP="00D9477D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  <w:lang w:val="en-US"/>
        </w:rPr>
      </w:pPr>
      <w:hyperlink r:id="rId13" w:history="1">
        <w:r w:rsidR="00D9477D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facebook.com/regionalisationavancee</w:t>
        </w:r>
      </w:hyperlink>
      <w:r w:rsidR="00D9477D" w:rsidRPr="00D9477D">
        <w:rPr>
          <w:rStyle w:val="Lienhypertexte"/>
          <w:rFonts w:ascii="Candara" w:hAnsi="Candara"/>
          <w:sz w:val="24"/>
          <w:szCs w:val="24"/>
          <w:lang w:val="en-US"/>
        </w:rPr>
        <w:t>.ma</w:t>
      </w:r>
    </w:p>
    <w:p w:rsidR="00D9477D" w:rsidRDefault="00887A1B" w:rsidP="00D9477D">
      <w:pPr>
        <w:spacing w:after="0" w:line="240" w:lineRule="auto"/>
        <w:jc w:val="center"/>
      </w:pPr>
      <w:hyperlink r:id="rId14" w:history="1">
        <w:r w:rsidR="00D9477D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facebook.com/Alhalalmadania.ma</w:t>
        </w:r>
      </w:hyperlink>
    </w:p>
    <w:p w:rsidR="00D9477D" w:rsidRPr="00D9477D" w:rsidRDefault="00887A1B" w:rsidP="00D9477D">
      <w:pPr>
        <w:spacing w:after="0" w:line="240" w:lineRule="auto"/>
        <w:jc w:val="center"/>
        <w:rPr>
          <w:rFonts w:ascii="Trebuchet MS" w:hAnsi="Trebuchet MS" w:cs="Helvetica"/>
          <w:color w:val="0000FF"/>
          <w:u w:val="single"/>
          <w:lang w:val="en-US"/>
        </w:rPr>
      </w:pPr>
      <w:hyperlink r:id="rId15" w:history="1">
        <w:r w:rsidR="00D9477D" w:rsidRPr="00D9477D">
          <w:rPr>
            <w:rStyle w:val="Lienhypertexte"/>
            <w:rFonts w:ascii="Candara" w:hAnsi="Candara"/>
            <w:sz w:val="24"/>
            <w:szCs w:val="24"/>
            <w:lang w:val="en-US"/>
          </w:rPr>
          <w:t>facebook.com/Rokhas.ma</w:t>
        </w:r>
      </w:hyperlink>
    </w:p>
    <w:sectPr w:rsidR="00D9477D" w:rsidRPr="00D9477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1B" w:rsidRDefault="00887A1B" w:rsidP="00D148FA">
      <w:pPr>
        <w:spacing w:after="0" w:line="240" w:lineRule="auto"/>
      </w:pPr>
      <w:r>
        <w:separator/>
      </w:r>
    </w:p>
  </w:endnote>
  <w:endnote w:type="continuationSeparator" w:id="0">
    <w:p w:rsidR="00887A1B" w:rsidRDefault="00887A1B" w:rsidP="00D1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ébuche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1B" w:rsidRDefault="00887A1B" w:rsidP="00D148FA">
      <w:pPr>
        <w:spacing w:after="0" w:line="240" w:lineRule="auto"/>
      </w:pPr>
      <w:r>
        <w:separator/>
      </w:r>
    </w:p>
  </w:footnote>
  <w:footnote w:type="continuationSeparator" w:id="0">
    <w:p w:rsidR="00887A1B" w:rsidRDefault="00887A1B" w:rsidP="00D1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FA" w:rsidRDefault="006338A7" w:rsidP="00D148FA">
    <w:pPr>
      <w:pStyle w:val="En-tte"/>
      <w:jc w:val="center"/>
    </w:pPr>
    <w:r w:rsidRPr="00645AF9">
      <w:rPr>
        <w:rFonts w:ascii="Trébuchet" w:hAnsi="Trébuchet"/>
        <w:noProof/>
        <w:lang w:eastAsia="ja-JP"/>
      </w:rPr>
      <w:drawing>
        <wp:inline distT="0" distB="0" distL="0" distR="0" wp14:anchorId="4DDBA743" wp14:editId="7EAC910C">
          <wp:extent cx="1762125" cy="1246230"/>
          <wp:effectExtent l="0" t="0" r="0" b="0"/>
          <wp:docPr id="1" name="Image 1" descr="C:\Users\fzanniby\Desktop\Logos DGCT HD\Logo-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anniby\Desktop\Logos DGCT HD\Logo-V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463" cy="127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8FA" w:rsidRDefault="00D148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762"/>
    <w:multiLevelType w:val="multilevel"/>
    <w:tmpl w:val="31EC8B1E"/>
    <w:lvl w:ilvl="0">
      <w:numFmt w:val="bullet"/>
      <w:lvlText w:val=""/>
      <w:lvlJc w:val="left"/>
      <w:pPr>
        <w:ind w:left="-3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15" w:hanging="360"/>
      </w:pPr>
      <w:rPr>
        <w:rFonts w:ascii="Wingdings" w:hAnsi="Wingdings"/>
      </w:rPr>
    </w:lvl>
  </w:abstractNum>
  <w:abstractNum w:abstractNumId="1" w15:restartNumberingAfterBreak="0">
    <w:nsid w:val="39AA791C"/>
    <w:multiLevelType w:val="hybridMultilevel"/>
    <w:tmpl w:val="F5041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2615"/>
    <w:multiLevelType w:val="hybridMultilevel"/>
    <w:tmpl w:val="F22C48D2"/>
    <w:lvl w:ilvl="0" w:tplc="6340111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D"/>
    <w:rsid w:val="000350AA"/>
    <w:rsid w:val="000D3A2C"/>
    <w:rsid w:val="0028223D"/>
    <w:rsid w:val="002D3F73"/>
    <w:rsid w:val="002F68CC"/>
    <w:rsid w:val="003216C6"/>
    <w:rsid w:val="003A112F"/>
    <w:rsid w:val="00480313"/>
    <w:rsid w:val="00504E1E"/>
    <w:rsid w:val="005438B1"/>
    <w:rsid w:val="00571F36"/>
    <w:rsid w:val="005B46FA"/>
    <w:rsid w:val="00615C1F"/>
    <w:rsid w:val="006338A7"/>
    <w:rsid w:val="00650DB1"/>
    <w:rsid w:val="006661AE"/>
    <w:rsid w:val="00677F53"/>
    <w:rsid w:val="006943CA"/>
    <w:rsid w:val="00697898"/>
    <w:rsid w:val="006A5A31"/>
    <w:rsid w:val="00763BB5"/>
    <w:rsid w:val="00790E57"/>
    <w:rsid w:val="007A0B1C"/>
    <w:rsid w:val="007C6D32"/>
    <w:rsid w:val="007D447D"/>
    <w:rsid w:val="00876CE0"/>
    <w:rsid w:val="00887A1B"/>
    <w:rsid w:val="008C01D6"/>
    <w:rsid w:val="008F0639"/>
    <w:rsid w:val="009C2252"/>
    <w:rsid w:val="009F3623"/>
    <w:rsid w:val="00A03AAD"/>
    <w:rsid w:val="00A35EA9"/>
    <w:rsid w:val="00BE0453"/>
    <w:rsid w:val="00C04AB9"/>
    <w:rsid w:val="00C96E62"/>
    <w:rsid w:val="00CA696B"/>
    <w:rsid w:val="00D148FA"/>
    <w:rsid w:val="00D9477D"/>
    <w:rsid w:val="00DA3CDB"/>
    <w:rsid w:val="00DC7C2C"/>
    <w:rsid w:val="00E533D6"/>
    <w:rsid w:val="00E942E4"/>
    <w:rsid w:val="00EB0B44"/>
    <w:rsid w:val="00EC4A67"/>
    <w:rsid w:val="00F050D6"/>
    <w:rsid w:val="00F822A5"/>
    <w:rsid w:val="00FA12BD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52E95"/>
  <w15:chartTrackingRefBased/>
  <w15:docId w15:val="{9C9A6E73-C7EF-4DA9-9B2D-D261130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3AAD"/>
    <w:rPr>
      <w:b/>
      <w:bCs/>
    </w:rPr>
  </w:style>
  <w:style w:type="character" w:styleId="Accentuation">
    <w:name w:val="Emphasis"/>
    <w:basedOn w:val="Policepardfaut"/>
    <w:uiPriority w:val="20"/>
    <w:qFormat/>
    <w:rsid w:val="00A03AAD"/>
    <w:rPr>
      <w:i/>
      <w:iCs/>
    </w:rPr>
  </w:style>
  <w:style w:type="character" w:styleId="Lienhypertexte">
    <w:name w:val="Hyperlink"/>
    <w:basedOn w:val="Policepardfaut"/>
    <w:uiPriority w:val="99"/>
    <w:unhideWhenUsed/>
    <w:rsid w:val="00A03AA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8FA"/>
  </w:style>
  <w:style w:type="paragraph" w:styleId="Pieddepage">
    <w:name w:val="footer"/>
    <w:basedOn w:val="Normal"/>
    <w:link w:val="PieddepageCar"/>
    <w:uiPriority w:val="99"/>
    <w:unhideWhenUsed/>
    <w:rsid w:val="00D1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8FA"/>
  </w:style>
  <w:style w:type="paragraph" w:styleId="Textedebulles">
    <w:name w:val="Balloon Text"/>
    <w:basedOn w:val="Normal"/>
    <w:link w:val="TextedebullesCar"/>
    <w:uiPriority w:val="99"/>
    <w:semiHidden/>
    <w:unhideWhenUsed/>
    <w:rsid w:val="0069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89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rsid w:val="00D9477D"/>
    <w:pPr>
      <w:suppressAutoHyphens/>
      <w:autoSpaceDN w:val="0"/>
      <w:spacing w:line="256" w:lineRule="auto"/>
      <w:ind w:left="720"/>
      <w:textAlignment w:val="baseline"/>
    </w:pPr>
    <w:rPr>
      <w:rFonts w:ascii="Calibri" w:eastAsia="Yu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tivites-territoriales.gov.ma" TargetMode="External"/><Relationship Id="rId13" Type="http://schemas.openxmlformats.org/officeDocument/2006/relationships/hyperlink" Target="http://www.facebook.com/regionalisationavanc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llectivites-territoriales.gov.ma" TargetMode="External"/><Relationship Id="rId12" Type="http://schemas.openxmlformats.org/officeDocument/2006/relationships/hyperlink" Target="https://www.youtube.com/CollectivitesTerritori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collectivites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Rokhas.ma" TargetMode="External"/><Relationship Id="rId10" Type="http://schemas.openxmlformats.org/officeDocument/2006/relationships/hyperlink" Target="https://twitter.com/collectivites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llectivitesTerritorialesMaroc" TargetMode="External"/><Relationship Id="rId14" Type="http://schemas.openxmlformats.org/officeDocument/2006/relationships/hyperlink" Target="http://www.facebook.com/Alhalalmadania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Abdelhafid</dc:creator>
  <cp:keywords/>
  <dc:description/>
  <cp:lastModifiedBy>amine souissi</cp:lastModifiedBy>
  <cp:revision>3</cp:revision>
  <cp:lastPrinted>2021-06-04T11:51:00Z</cp:lastPrinted>
  <dcterms:created xsi:type="dcterms:W3CDTF">2021-06-04T11:40:00Z</dcterms:created>
  <dcterms:modified xsi:type="dcterms:W3CDTF">2021-06-04T11:52:00Z</dcterms:modified>
</cp:coreProperties>
</file>